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53A05" w14:textId="77777777" w:rsidR="00706FE4" w:rsidRDefault="00706FE4" w:rsidP="00706FE4"/>
    <w:p w14:paraId="1ADFC821" w14:textId="71AAAA1E" w:rsidR="00706FE4" w:rsidRDefault="00706FE4" w:rsidP="00326BBB">
      <w:pPr>
        <w:pStyle w:val="Title"/>
        <w:jc w:val="center"/>
        <w:rPr>
          <w:color w:val="4472C4" w:themeColor="accent1"/>
        </w:rPr>
      </w:pPr>
      <w:r>
        <w:rPr>
          <w:noProof/>
          <w:color w:val="4472C4" w:themeColor="accent1"/>
        </w:rPr>
        <w:drawing>
          <wp:inline distT="0" distB="0" distL="0" distR="0" wp14:anchorId="12C70473" wp14:editId="78026F50">
            <wp:extent cx="2984447" cy="754083"/>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1904" cy="763547"/>
                    </a:xfrm>
                    <a:prstGeom prst="rect">
                      <a:avLst/>
                    </a:prstGeom>
                  </pic:spPr>
                </pic:pic>
              </a:graphicData>
            </a:graphic>
          </wp:inline>
        </w:drawing>
      </w:r>
    </w:p>
    <w:p w14:paraId="3B4D224E" w14:textId="77777777" w:rsidR="00326BBB" w:rsidRPr="00326BBB" w:rsidRDefault="00326BBB" w:rsidP="00326BBB"/>
    <w:p w14:paraId="160D6CA3" w14:textId="77777777" w:rsidR="00706FE4" w:rsidRPr="00067296" w:rsidRDefault="00706FE4" w:rsidP="00E61E85">
      <w:pPr>
        <w:pStyle w:val="Title"/>
        <w:pBdr>
          <w:bottom w:val="single" w:sz="4" w:space="1" w:color="auto"/>
        </w:pBdr>
        <w:rPr>
          <w:color w:val="4472C4" w:themeColor="accent1"/>
          <w:sz w:val="40"/>
        </w:rPr>
      </w:pPr>
      <w:bookmarkStart w:id="0" w:name="_GoBack"/>
      <w:bookmarkEnd w:id="0"/>
      <w:r w:rsidRPr="00067296">
        <w:rPr>
          <w:color w:val="4472C4" w:themeColor="accent1"/>
          <w:sz w:val="40"/>
        </w:rPr>
        <w:t>MONTHLY REVIEW v1</w:t>
      </w:r>
    </w:p>
    <w:p w14:paraId="1C0D6A1B" w14:textId="77777777" w:rsidR="00706FE4" w:rsidRDefault="00706FE4" w:rsidP="00706FE4"/>
    <w:p w14:paraId="49AC4CD3" w14:textId="77777777" w:rsidR="00706FE4" w:rsidRDefault="00706FE4" w:rsidP="00706FE4">
      <w:pPr>
        <w:pStyle w:val="Heading1"/>
      </w:pPr>
      <w:r>
        <w:t>Introduction</w:t>
      </w:r>
    </w:p>
    <w:p w14:paraId="47E8A9CA" w14:textId="6A580DD4" w:rsidR="00326BBB" w:rsidRDefault="00706FE4" w:rsidP="00706FE4">
      <w:r>
        <w:t>This monthly review has been carefully designed to help you explore your previous month</w:t>
      </w:r>
      <w:r w:rsidR="00326BBB">
        <w:t xml:space="preserve"> and plan for the following month. In future months, use the previous month’s review to see how you worked towards the goals you had set for yourself.</w:t>
      </w:r>
    </w:p>
    <w:p w14:paraId="4F1776F3" w14:textId="50950C4B" w:rsidR="00326BBB" w:rsidRDefault="00326BBB" w:rsidP="00067296">
      <w:pPr>
        <w:pStyle w:val="Heading1"/>
      </w:pPr>
      <w:r>
        <w:t xml:space="preserve">How </w:t>
      </w:r>
      <w:r w:rsidR="00067296">
        <w:t>to</w:t>
      </w:r>
      <w:r>
        <w:t xml:space="preserve"> Fill This Out:</w:t>
      </w:r>
    </w:p>
    <w:p w14:paraId="3D3FBAF5" w14:textId="60A07028" w:rsidR="00326BBB" w:rsidRDefault="00326BBB" w:rsidP="00706FE4">
      <w:r>
        <w:t xml:space="preserve">In the summary section, </w:t>
      </w:r>
      <w:r w:rsidRPr="00706FE4">
        <w:t>use paragraph form to reflect on your month and write up a quick summary reflecting on your highs and lows and make this as detailed as you like)</w:t>
      </w:r>
    </w:p>
    <w:p w14:paraId="5319675A" w14:textId="1599CA0A" w:rsidR="00706FE4" w:rsidRDefault="00326BBB" w:rsidP="00706FE4">
      <w:r>
        <w:t>It helps you analyze your life</w:t>
      </w:r>
      <w:r w:rsidR="00706FE4">
        <w:t xml:space="preserve"> in the following three key categories:</w:t>
      </w:r>
    </w:p>
    <w:p w14:paraId="109EC955" w14:textId="77777777" w:rsidR="00706FE4" w:rsidRDefault="00706FE4" w:rsidP="00706FE4">
      <w:pPr>
        <w:pStyle w:val="ListParagraph"/>
        <w:numPr>
          <w:ilvl w:val="0"/>
          <w:numId w:val="2"/>
        </w:numPr>
      </w:pPr>
      <w:r w:rsidRPr="00706FE4">
        <w:rPr>
          <w:b/>
        </w:rPr>
        <w:t>Professional/Business:</w:t>
      </w:r>
      <w:r>
        <w:t xml:space="preserve"> This includes your job and any other money making ventures you have, soft &amp; technical skills, education, bank accounts, self-improvement and personal development. </w:t>
      </w:r>
    </w:p>
    <w:p w14:paraId="369E68FE" w14:textId="77777777" w:rsidR="00706FE4" w:rsidRDefault="00706FE4" w:rsidP="00706FE4">
      <w:pPr>
        <w:pStyle w:val="ListParagraph"/>
        <w:ind w:left="1080"/>
      </w:pPr>
    </w:p>
    <w:p w14:paraId="762EAB11" w14:textId="77777777" w:rsidR="00706FE4" w:rsidRDefault="00706FE4" w:rsidP="00706FE4">
      <w:pPr>
        <w:pStyle w:val="ListParagraph"/>
        <w:numPr>
          <w:ilvl w:val="0"/>
          <w:numId w:val="2"/>
        </w:numPr>
      </w:pPr>
      <w:r w:rsidRPr="00706FE4">
        <w:rPr>
          <w:b/>
        </w:rPr>
        <w:t>Personal:</w:t>
      </w:r>
      <w:r>
        <w:t xml:space="preserve"> Reflect on your collection of material things, your friends and circle of influence, your family.</w:t>
      </w:r>
    </w:p>
    <w:p w14:paraId="7765A05C" w14:textId="77777777" w:rsidR="00706FE4" w:rsidRDefault="00706FE4" w:rsidP="00706FE4">
      <w:pPr>
        <w:pStyle w:val="ListParagraph"/>
      </w:pPr>
    </w:p>
    <w:p w14:paraId="10C5ECED" w14:textId="77777777" w:rsidR="00706FE4" w:rsidRDefault="00706FE4" w:rsidP="00706FE4">
      <w:pPr>
        <w:pStyle w:val="ListParagraph"/>
        <w:numPr>
          <w:ilvl w:val="0"/>
          <w:numId w:val="2"/>
        </w:numPr>
      </w:pPr>
      <w:r w:rsidRPr="00706FE4">
        <w:rPr>
          <w:b/>
        </w:rPr>
        <w:t>Spiritual/Health:</w:t>
      </w:r>
      <w:r>
        <w:t xml:space="preserve"> Spiritual in this sense is your mind, your soul. How connected are you with yourself? DO you take time to reflect and meditate? How well do you know yourself? And with Health, how are you tracking to your ideal self? Do you take better care of your pets then you do yourself? What does that tell you about your self-worth? What is your happiness level? </w:t>
      </w:r>
    </w:p>
    <w:p w14:paraId="56825AB8" w14:textId="6E750DC5" w:rsidR="00326BBB" w:rsidRDefault="00326BBB">
      <w:r>
        <w:t>At the end, you are asked for your goals for the next month and the purpose. Writing the purpose of those goals is very important to help you get emotionally invested into those goals, and as a result, more likely that you will accomplish them.</w:t>
      </w:r>
      <w:r>
        <w:br w:type="page"/>
      </w:r>
    </w:p>
    <w:p w14:paraId="01312E90" w14:textId="77777777" w:rsidR="00706FE4" w:rsidRPr="00706FE4" w:rsidRDefault="00706FE4" w:rsidP="00706FE4">
      <w:pPr>
        <w:pStyle w:val="Title"/>
        <w:rPr>
          <w:color w:val="4472C4" w:themeColor="accent1"/>
        </w:rPr>
      </w:pPr>
      <w:r w:rsidRPr="00706FE4">
        <w:rPr>
          <w:color w:val="4472C4" w:themeColor="accent1"/>
        </w:rPr>
        <w:lastRenderedPageBreak/>
        <w:t>MONTHLY REPORT</w:t>
      </w:r>
    </w:p>
    <w:p w14:paraId="56D3FE89" w14:textId="77777777" w:rsidR="00706FE4" w:rsidRPr="00706FE4" w:rsidRDefault="00706FE4" w:rsidP="00706FE4">
      <w:pPr>
        <w:pBdr>
          <w:bottom w:val="single" w:sz="4" w:space="1" w:color="auto"/>
        </w:pBdr>
        <w:rPr>
          <w:rStyle w:val="Strong"/>
          <w:sz w:val="32"/>
        </w:rPr>
      </w:pPr>
      <w:r w:rsidRPr="00706FE4">
        <w:rPr>
          <w:rStyle w:val="Strong"/>
          <w:sz w:val="32"/>
        </w:rPr>
        <w:t>January 2017</w:t>
      </w:r>
    </w:p>
    <w:p w14:paraId="1DD8BEC4" w14:textId="77777777" w:rsidR="00706FE4" w:rsidRPr="00706FE4" w:rsidRDefault="00706FE4" w:rsidP="00706FE4">
      <w:pPr>
        <w:pStyle w:val="Heading1"/>
        <w:rPr>
          <w:color w:val="4472C4" w:themeColor="accent1"/>
        </w:rPr>
      </w:pPr>
      <w:r w:rsidRPr="00706FE4">
        <w:rPr>
          <w:color w:val="4472C4" w:themeColor="accent1"/>
        </w:rPr>
        <w:t>Summary:</w:t>
      </w:r>
    </w:p>
    <w:p w14:paraId="1F1B20D9" w14:textId="33FD5B2C" w:rsidR="00706FE4" w:rsidRPr="00706FE4" w:rsidRDefault="00067296" w:rsidP="00706FE4">
      <w:r>
        <w:t>(quick recap of the month)</w:t>
      </w:r>
    </w:p>
    <w:p w14:paraId="07207994" w14:textId="77777777" w:rsidR="00706FE4" w:rsidRPr="00706FE4" w:rsidRDefault="00706FE4" w:rsidP="00706FE4">
      <w:pPr>
        <w:pStyle w:val="Heading1"/>
        <w:pBdr>
          <w:bottom w:val="single" w:sz="4" w:space="1" w:color="auto"/>
        </w:pBdr>
        <w:rPr>
          <w:color w:val="4472C4" w:themeColor="accent1"/>
        </w:rPr>
      </w:pPr>
      <w:r w:rsidRPr="00706FE4">
        <w:rPr>
          <w:color w:val="4472C4" w:themeColor="accent1"/>
        </w:rPr>
        <w:t>Professional/Business:</w:t>
      </w:r>
    </w:p>
    <w:p w14:paraId="03E4CD41" w14:textId="77777777" w:rsidR="00706FE4" w:rsidRPr="00067296" w:rsidRDefault="00706FE4" w:rsidP="00706FE4">
      <w:pPr>
        <w:rPr>
          <w:b/>
        </w:rPr>
      </w:pPr>
      <w:r w:rsidRPr="00067296">
        <w:rPr>
          <w:b/>
        </w:rPr>
        <w:t>Positive</w:t>
      </w:r>
    </w:p>
    <w:p w14:paraId="7BA2E9B6" w14:textId="5D0C7B31" w:rsidR="00706FE4" w:rsidRPr="00706FE4" w:rsidRDefault="00706FE4" w:rsidP="00086CBD">
      <w:pPr>
        <w:pStyle w:val="ListParagraph"/>
        <w:numPr>
          <w:ilvl w:val="0"/>
          <w:numId w:val="4"/>
        </w:numPr>
      </w:pPr>
    </w:p>
    <w:p w14:paraId="225A428E" w14:textId="0356CDA4" w:rsidR="00706FE4" w:rsidRDefault="00706FE4" w:rsidP="00706FE4">
      <w:pPr>
        <w:rPr>
          <w:b/>
        </w:rPr>
      </w:pPr>
      <w:r w:rsidRPr="00067296">
        <w:rPr>
          <w:b/>
        </w:rPr>
        <w:t>Negative</w:t>
      </w:r>
    </w:p>
    <w:p w14:paraId="341BB68A" w14:textId="77777777" w:rsidR="00086CBD" w:rsidRPr="00086CBD" w:rsidRDefault="00086CBD" w:rsidP="00086CBD">
      <w:pPr>
        <w:pStyle w:val="ListParagraph"/>
        <w:numPr>
          <w:ilvl w:val="0"/>
          <w:numId w:val="4"/>
        </w:numPr>
        <w:rPr>
          <w:b/>
        </w:rPr>
      </w:pPr>
    </w:p>
    <w:p w14:paraId="6006E185" w14:textId="77777777" w:rsidR="00706FE4" w:rsidRPr="00706FE4" w:rsidRDefault="00706FE4" w:rsidP="00706FE4">
      <w:pPr>
        <w:pStyle w:val="Heading1"/>
        <w:pBdr>
          <w:bottom w:val="single" w:sz="4" w:space="1" w:color="auto"/>
        </w:pBdr>
        <w:rPr>
          <w:color w:val="4472C4" w:themeColor="accent1"/>
        </w:rPr>
      </w:pPr>
      <w:r w:rsidRPr="00706FE4">
        <w:rPr>
          <w:color w:val="4472C4" w:themeColor="accent1"/>
        </w:rPr>
        <w:t>Personal:</w:t>
      </w:r>
    </w:p>
    <w:p w14:paraId="0306920C" w14:textId="77777777" w:rsidR="00706FE4" w:rsidRPr="00067296" w:rsidRDefault="00706FE4" w:rsidP="00706FE4">
      <w:pPr>
        <w:rPr>
          <w:b/>
        </w:rPr>
      </w:pPr>
      <w:r w:rsidRPr="00067296">
        <w:rPr>
          <w:b/>
        </w:rPr>
        <w:t>Positive</w:t>
      </w:r>
    </w:p>
    <w:p w14:paraId="2E1D8AF6" w14:textId="1DAC1DCD" w:rsidR="00706FE4" w:rsidRPr="00706FE4" w:rsidRDefault="00706FE4" w:rsidP="00086CBD">
      <w:pPr>
        <w:pStyle w:val="ListParagraph"/>
        <w:numPr>
          <w:ilvl w:val="0"/>
          <w:numId w:val="4"/>
        </w:numPr>
      </w:pPr>
    </w:p>
    <w:p w14:paraId="3E68C67A" w14:textId="77777777" w:rsidR="00706FE4" w:rsidRPr="00067296" w:rsidRDefault="00706FE4" w:rsidP="00706FE4">
      <w:pPr>
        <w:rPr>
          <w:b/>
        </w:rPr>
      </w:pPr>
      <w:r w:rsidRPr="00067296">
        <w:rPr>
          <w:b/>
        </w:rPr>
        <w:t>Negative</w:t>
      </w:r>
    </w:p>
    <w:p w14:paraId="54930F42" w14:textId="53AD5991" w:rsidR="00706FE4" w:rsidRPr="00706FE4" w:rsidRDefault="00706FE4" w:rsidP="00086CBD">
      <w:pPr>
        <w:pStyle w:val="ListParagraph"/>
        <w:numPr>
          <w:ilvl w:val="0"/>
          <w:numId w:val="4"/>
        </w:numPr>
      </w:pPr>
    </w:p>
    <w:p w14:paraId="00848B62" w14:textId="77777777" w:rsidR="00706FE4" w:rsidRPr="00706FE4" w:rsidRDefault="00706FE4" w:rsidP="00706FE4">
      <w:pPr>
        <w:pStyle w:val="Heading1"/>
        <w:pBdr>
          <w:bottom w:val="single" w:sz="4" w:space="1" w:color="auto"/>
        </w:pBdr>
        <w:rPr>
          <w:color w:val="4472C4" w:themeColor="accent1"/>
        </w:rPr>
      </w:pPr>
      <w:r w:rsidRPr="00706FE4">
        <w:rPr>
          <w:color w:val="4472C4" w:themeColor="accent1"/>
        </w:rPr>
        <w:t>Spiritual/Health</w:t>
      </w:r>
    </w:p>
    <w:p w14:paraId="77E3D1F7" w14:textId="77777777" w:rsidR="00706FE4" w:rsidRPr="00067296" w:rsidRDefault="00706FE4" w:rsidP="00706FE4">
      <w:pPr>
        <w:rPr>
          <w:b/>
        </w:rPr>
      </w:pPr>
      <w:r w:rsidRPr="00067296">
        <w:rPr>
          <w:b/>
        </w:rPr>
        <w:t>Positive</w:t>
      </w:r>
    </w:p>
    <w:p w14:paraId="79FAE6BE" w14:textId="5A3A1C4D" w:rsidR="00706FE4" w:rsidRPr="00706FE4" w:rsidRDefault="00706FE4" w:rsidP="00086CBD">
      <w:pPr>
        <w:pStyle w:val="ListParagraph"/>
        <w:numPr>
          <w:ilvl w:val="0"/>
          <w:numId w:val="4"/>
        </w:numPr>
      </w:pPr>
    </w:p>
    <w:p w14:paraId="2972EFB3" w14:textId="77777777" w:rsidR="00706FE4" w:rsidRPr="00067296" w:rsidRDefault="00706FE4" w:rsidP="00706FE4">
      <w:pPr>
        <w:rPr>
          <w:b/>
        </w:rPr>
      </w:pPr>
      <w:r w:rsidRPr="00067296">
        <w:rPr>
          <w:b/>
        </w:rPr>
        <w:t>Negative</w:t>
      </w:r>
    </w:p>
    <w:p w14:paraId="3962766D" w14:textId="6E0E1F88" w:rsidR="00706FE4" w:rsidRPr="00706FE4" w:rsidRDefault="00706FE4" w:rsidP="00086CBD">
      <w:pPr>
        <w:pStyle w:val="ListParagraph"/>
        <w:numPr>
          <w:ilvl w:val="0"/>
          <w:numId w:val="4"/>
        </w:numPr>
      </w:pPr>
    </w:p>
    <w:p w14:paraId="128BB9F5" w14:textId="77777777" w:rsidR="00706FE4" w:rsidRPr="00706FE4" w:rsidRDefault="00706FE4" w:rsidP="00706FE4">
      <w:pPr>
        <w:pStyle w:val="Heading1"/>
        <w:pBdr>
          <w:bottom w:val="single" w:sz="4" w:space="1" w:color="auto"/>
        </w:pBdr>
        <w:rPr>
          <w:color w:val="4472C4" w:themeColor="accent1"/>
        </w:rPr>
      </w:pPr>
      <w:r w:rsidRPr="00706FE4">
        <w:rPr>
          <w:color w:val="4472C4" w:themeColor="accent1"/>
        </w:rPr>
        <w:t>Goals for Next Month and Purpose</w:t>
      </w:r>
    </w:p>
    <w:p w14:paraId="1569B164" w14:textId="491B6CA2" w:rsidR="001E64E3" w:rsidRPr="00706FE4" w:rsidRDefault="001E64E3" w:rsidP="00086CBD">
      <w:pPr>
        <w:pStyle w:val="ListParagraph"/>
        <w:numPr>
          <w:ilvl w:val="0"/>
          <w:numId w:val="4"/>
        </w:numPr>
      </w:pPr>
    </w:p>
    <w:sectPr w:rsidR="001E64E3" w:rsidRPr="00706FE4" w:rsidSect="00706FE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24474" w14:textId="77777777" w:rsidR="00706FE4" w:rsidRDefault="00706FE4" w:rsidP="00706FE4">
      <w:pPr>
        <w:spacing w:after="0" w:line="240" w:lineRule="auto"/>
      </w:pPr>
      <w:r>
        <w:separator/>
      </w:r>
    </w:p>
  </w:endnote>
  <w:endnote w:type="continuationSeparator" w:id="0">
    <w:p w14:paraId="0EE93FCA" w14:textId="77777777" w:rsidR="00706FE4" w:rsidRDefault="00706FE4" w:rsidP="0070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06BF" w14:textId="77777777" w:rsidR="00706FE4" w:rsidRDefault="00706FE4">
    <w:pPr>
      <w:pStyle w:val="Footer"/>
    </w:pPr>
    <w:r>
      <w:rPr>
        <w:noProof/>
      </w:rPr>
      <w:drawing>
        <wp:inline distT="0" distB="0" distL="0" distR="0" wp14:anchorId="3EF16A3B" wp14:editId="4E8520C4">
          <wp:extent cx="1268976" cy="32063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77693" cy="3481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E500" w14:textId="77777777" w:rsidR="00706FE4" w:rsidRDefault="00706FE4" w:rsidP="00706FE4">
      <w:pPr>
        <w:spacing w:after="0" w:line="240" w:lineRule="auto"/>
      </w:pPr>
      <w:r>
        <w:separator/>
      </w:r>
    </w:p>
  </w:footnote>
  <w:footnote w:type="continuationSeparator" w:id="0">
    <w:p w14:paraId="69689801" w14:textId="77777777" w:rsidR="00706FE4" w:rsidRDefault="00706FE4" w:rsidP="00706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7267"/>
    <w:multiLevelType w:val="hybridMultilevel"/>
    <w:tmpl w:val="61DEE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A01E4"/>
    <w:multiLevelType w:val="hybridMultilevel"/>
    <w:tmpl w:val="5DA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2022E"/>
    <w:multiLevelType w:val="hybridMultilevel"/>
    <w:tmpl w:val="C09460AC"/>
    <w:lvl w:ilvl="0" w:tplc="45983AB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10F9C"/>
    <w:multiLevelType w:val="hybridMultilevel"/>
    <w:tmpl w:val="7844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E4"/>
    <w:rsid w:val="00067296"/>
    <w:rsid w:val="00086CBD"/>
    <w:rsid w:val="001E64E3"/>
    <w:rsid w:val="00326BBB"/>
    <w:rsid w:val="00706FE4"/>
    <w:rsid w:val="00E6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B4812"/>
  <w15:chartTrackingRefBased/>
  <w15:docId w15:val="{2AC79400-64E3-4D5F-AAD4-59FF1EAC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F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6F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F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6FE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06FE4"/>
    <w:rPr>
      <w:b/>
      <w:bCs/>
    </w:rPr>
  </w:style>
  <w:style w:type="paragraph" w:styleId="Header">
    <w:name w:val="header"/>
    <w:basedOn w:val="Normal"/>
    <w:link w:val="HeaderChar"/>
    <w:uiPriority w:val="99"/>
    <w:unhideWhenUsed/>
    <w:rsid w:val="0070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FE4"/>
  </w:style>
  <w:style w:type="paragraph" w:styleId="Footer">
    <w:name w:val="footer"/>
    <w:basedOn w:val="Normal"/>
    <w:link w:val="FooterChar"/>
    <w:uiPriority w:val="99"/>
    <w:unhideWhenUsed/>
    <w:rsid w:val="0070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FE4"/>
  </w:style>
  <w:style w:type="paragraph" w:styleId="ListParagraph">
    <w:name w:val="List Paragraph"/>
    <w:basedOn w:val="Normal"/>
    <w:uiPriority w:val="34"/>
    <w:qFormat/>
    <w:rsid w:val="00706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Rohila</dc:creator>
  <cp:keywords/>
  <dc:description/>
  <cp:lastModifiedBy>Rohit Rohila</cp:lastModifiedBy>
  <cp:revision>3</cp:revision>
  <dcterms:created xsi:type="dcterms:W3CDTF">2017-01-30T19:18:00Z</dcterms:created>
  <dcterms:modified xsi:type="dcterms:W3CDTF">2017-02-10T00:07:00Z</dcterms:modified>
</cp:coreProperties>
</file>